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4694" w:rsidRPr="00304694" w:rsidP="00304694">
      <w:pPr>
        <w:widowControl w:val="0"/>
        <w:spacing w:after="0" w:line="240" w:lineRule="auto"/>
        <w:ind w:left="-170" w:right="-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6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046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046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046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046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046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046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046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Дело № 5-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1549</w:t>
      </w:r>
      <w:r w:rsidRPr="00304694">
        <w:rPr>
          <w:rFonts w:ascii="Times New Roman" w:eastAsia="Times New Roman" w:hAnsi="Times New Roman" w:cs="Times New Roman"/>
          <w:sz w:val="28"/>
          <w:szCs w:val="28"/>
          <w:lang w:eastAsia="ru-RU"/>
        </w:rPr>
        <w:t>-0501/202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04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04694" w:rsidRPr="00304694" w:rsidP="00304694">
      <w:pPr>
        <w:widowControl w:val="0"/>
        <w:spacing w:after="0" w:line="240" w:lineRule="auto"/>
        <w:ind w:left="-170" w:right="-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6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304694" w:rsidRPr="00304694" w:rsidP="00304694">
      <w:pPr>
        <w:widowControl w:val="0"/>
        <w:spacing w:after="0" w:line="240" w:lineRule="auto"/>
        <w:ind w:left="-170" w:right="-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6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делу об административном правонарушении</w:t>
      </w:r>
    </w:p>
    <w:p w:rsidR="00304694" w:rsidRPr="00304694" w:rsidP="00304694">
      <w:pPr>
        <w:widowControl w:val="0"/>
        <w:spacing w:after="0" w:line="240" w:lineRule="auto"/>
        <w:ind w:left="-170" w:right="-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4694" w:rsidRPr="00304694" w:rsidP="00304694">
      <w:pPr>
        <w:widowControl w:val="0"/>
        <w:spacing w:after="0" w:line="240" w:lineRule="auto"/>
        <w:ind w:left="-170" w:right="-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 апреля 2025</w:t>
      </w:r>
      <w:r w:rsidRPr="00304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304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город Нефтеюганск</w:t>
      </w:r>
    </w:p>
    <w:p w:rsidR="00304694" w:rsidRPr="00304694" w:rsidP="00304694">
      <w:pPr>
        <w:widowControl w:val="0"/>
        <w:spacing w:after="0" w:line="240" w:lineRule="auto"/>
        <w:ind w:left="-170" w:right="-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4694" w:rsidRPr="00304694" w:rsidP="00304694">
      <w:pPr>
        <w:widowControl w:val="0"/>
        <w:spacing w:after="0" w:line="240" w:lineRule="auto"/>
        <w:ind w:left="-170" w:right="-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6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04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Мировой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04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Нефтеюганского судебного района Ханты – 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Р.В. Голованюк</w:t>
      </w:r>
      <w:r w:rsidR="00E9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4694" w:rsidR="00E9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(ХМАО-Югра, г. Нефтеюганск, </w:t>
      </w:r>
      <w:r w:rsidR="00E91627">
        <w:rPr>
          <w:rFonts w:ascii="Times New Roman" w:eastAsia="Times New Roman" w:hAnsi="Times New Roman" w:cs="Times New Roman"/>
          <w:sz w:val="28"/>
          <w:szCs w:val="28"/>
          <w:lang w:eastAsia="ru-RU"/>
        </w:rPr>
        <w:t>1 мкр, дом 30</w:t>
      </w:r>
      <w:r w:rsidRPr="00304694" w:rsidR="00E9162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04694">
        <w:rPr>
          <w:rFonts w:ascii="Times New Roman" w:eastAsia="Times New Roman" w:hAnsi="Times New Roman" w:cs="Times New Roman"/>
          <w:sz w:val="28"/>
          <w:szCs w:val="28"/>
          <w:lang w:eastAsia="ru-RU"/>
        </w:rPr>
        <w:t>, и.о. мирового судьи судебного участка № 6 Нефтеюганского судебного района Х</w:t>
      </w:r>
      <w:r w:rsidRPr="00304694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анты – Мансийского автономного округа – Югры, рассмотрев материал об административном правонарушении в отношении:</w:t>
      </w:r>
    </w:p>
    <w:p w:rsidR="00304694" w:rsidRPr="00304694" w:rsidP="00750963">
      <w:pPr>
        <w:shd w:val="clear" w:color="auto" w:fill="FFFFFF"/>
        <w:spacing w:after="0" w:line="322" w:lineRule="exact"/>
        <w:ind w:left="-170" w:right="-397" w:firstLine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7509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7509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7509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0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7509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 w:rsidRPr="0030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рождения, уроженки </w:t>
      </w:r>
      <w:r w:rsidR="007509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 w:rsidRPr="0030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зарегистрированной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проживающей </w:t>
      </w:r>
      <w:r w:rsidRPr="0030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адресу:</w:t>
      </w:r>
      <w:r w:rsidRPr="0030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509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0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работающе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30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509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 w:rsidRPr="0030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паспорт </w:t>
      </w:r>
      <w:r w:rsidR="007509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 w:rsidRPr="0030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304694" w:rsidRPr="00304694" w:rsidP="00304694">
      <w:pPr>
        <w:shd w:val="clear" w:color="auto" w:fill="FFFFFF"/>
        <w:spacing w:after="0" w:line="322" w:lineRule="exact"/>
        <w:ind w:left="-170" w:right="-397" w:firstLine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совершении правонарушения, предусмотренного ст. 14.2 Кодекса Российской Федерации об административных правонарушениях, </w:t>
      </w:r>
    </w:p>
    <w:p w:rsidR="00304694" w:rsidRPr="00304694" w:rsidP="00304694">
      <w:pPr>
        <w:shd w:val="clear" w:color="auto" w:fill="FFFFFF"/>
        <w:spacing w:after="0" w:line="322" w:lineRule="exact"/>
        <w:ind w:left="-170" w:right="-397" w:firstLine="69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УСТАНОВИЛ:</w:t>
      </w:r>
    </w:p>
    <w:p w:rsidR="00FF2CA2" w:rsidP="00750963">
      <w:pPr>
        <w:shd w:val="clear" w:color="auto" w:fill="FFFFFF"/>
        <w:spacing w:after="0" w:line="322" w:lineRule="exact"/>
        <w:ind w:left="-170" w:right="-397" w:firstLine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7509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А.Н.</w:t>
      </w:r>
      <w:r w:rsidRPr="00304694" w:rsidR="0030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7509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 w:rsidRPr="00304694" w:rsidR="0030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7509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 w:rsidRPr="00304694" w:rsidR="0030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час., являясь </w:t>
      </w:r>
      <w:r w:rsidR="007509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 w:rsidRPr="00304694" w:rsidR="0030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расположенно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304694" w:rsidR="0030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адресу: </w:t>
      </w:r>
      <w:r w:rsidR="007509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 w:rsidRPr="00304694" w:rsidR="0030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после </w:t>
      </w:r>
      <w:r w:rsidR="007509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 w:rsidRPr="00304694" w:rsidR="0030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час. осуществила продажу одной </w:t>
      </w:r>
      <w:r w:rsidR="007509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 w:rsidRPr="00304694" w:rsidR="0030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объёмом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0,45</w:t>
      </w:r>
      <w:r w:rsidRPr="00304694" w:rsidR="0030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литра,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крепостью 8,0%, </w:t>
      </w:r>
      <w:r w:rsidRPr="00304694" w:rsidR="0030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стоимостью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83</w:t>
      </w:r>
      <w:r w:rsidRPr="00304694" w:rsidR="0030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304694" w:rsidR="0030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чем </w:t>
      </w:r>
      <w:r w:rsidRPr="006E6870" w:rsidR="00304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нарушила ст.16 Федерального закона </w:t>
      </w:r>
      <w:r w:rsidRPr="00304694" w:rsidR="0030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22.11.1995г.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04694" w:rsidRPr="00304694" w:rsidP="00750963">
      <w:pPr>
        <w:shd w:val="clear" w:color="auto" w:fill="FFFFFF"/>
        <w:spacing w:after="0" w:line="322" w:lineRule="exact"/>
        <w:ind w:left="-170" w:right="-397" w:firstLine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7509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А.Н.</w:t>
      </w:r>
      <w:r w:rsidRPr="0030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судебное заседание не явилась, просила рассмотреть дело в ее отсут</w:t>
      </w:r>
      <w:r w:rsidRPr="0030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ствие, с правонарушением согласна.   </w:t>
      </w:r>
    </w:p>
    <w:p w:rsidR="00304694" w:rsidRPr="00304694" w:rsidP="00750963">
      <w:pPr>
        <w:shd w:val="clear" w:color="auto" w:fill="FFFFFF"/>
        <w:spacing w:after="0" w:line="322" w:lineRule="exact"/>
        <w:ind w:left="-170" w:right="-397" w:firstLine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</w:t>
      </w:r>
      <w:r w:rsidR="00714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145E5" w:rsidR="00714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сследовав материалы дела, оценив доказательства в их совокупности по правилам ст. 26.11 КоАП РФ, судья приходит к выводу, что вина </w:t>
      </w:r>
      <w:r w:rsidR="00714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7509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14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А.Н.</w:t>
      </w:r>
      <w:r w:rsidRPr="007145E5" w:rsidR="00714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совершении административного правонарушения установлена и подтверждается следующими доказательствами</w:t>
      </w:r>
      <w:r w:rsidRPr="0030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04694" w:rsidRPr="00304694" w:rsidP="00750963">
      <w:pPr>
        <w:shd w:val="clear" w:color="auto" w:fill="FFFFFF"/>
        <w:spacing w:after="0" w:line="322" w:lineRule="exact"/>
        <w:ind w:left="-170" w:right="-397" w:firstLine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протоколом </w:t>
      </w:r>
      <w:r w:rsidR="007509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 w:rsidRPr="0030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делу об административном правонарушении от </w:t>
      </w:r>
      <w:r w:rsidR="007509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 w:rsidR="000F0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Pr="0030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из которого следует, что процессуальные права, предусмотренные ст. 25.1 КоАП РФ, ст. 51 Конституции РФ, </w:t>
      </w:r>
      <w:r w:rsidR="000F0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7509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F0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А.Н.</w:t>
      </w:r>
      <w:r w:rsidRPr="0030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разъясне</w:t>
      </w:r>
      <w:r w:rsidRPr="0030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ны, копия протокола ей вручена, что подтверждается ее подписями в соответствующих графах протокола; </w:t>
      </w:r>
    </w:p>
    <w:p w:rsidR="00304694" w:rsidRPr="00304694" w:rsidP="00750963">
      <w:pPr>
        <w:shd w:val="clear" w:color="auto" w:fill="FFFFFF"/>
        <w:spacing w:after="0" w:line="322" w:lineRule="exact"/>
        <w:ind w:left="-170" w:right="-397" w:firstLine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рапортом </w:t>
      </w:r>
      <w:r w:rsidR="000F0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инспектора ПДН ГУУП и </w:t>
      </w:r>
      <w:r w:rsidRPr="0030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ПДН </w:t>
      </w:r>
      <w:r w:rsidR="000F0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 №2 (дислокация с.п. Салым)</w:t>
      </w:r>
      <w:r w:rsidR="005E0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ОМВД России по Нефтеюганскому району от </w:t>
      </w:r>
      <w:r w:rsidR="007509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 w:rsidRPr="0030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согласно которому был выявлен факт </w:t>
      </w:r>
      <w:r w:rsidRPr="0030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данного правонарушения;</w:t>
      </w:r>
    </w:p>
    <w:p w:rsidR="00304694" w:rsidRPr="00304694" w:rsidP="00750963">
      <w:pPr>
        <w:shd w:val="clear" w:color="auto" w:fill="FFFFFF"/>
        <w:spacing w:after="0" w:line="322" w:lineRule="exact"/>
        <w:ind w:left="-170" w:right="-397" w:firstLine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копией сообщения, зарегистрированного в КУСП № </w:t>
      </w:r>
      <w:r w:rsidR="007509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 w:rsidRPr="0030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факте продажи алкоголя в </w:t>
      </w:r>
      <w:r w:rsidR="00E65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магазин</w:t>
      </w:r>
      <w:r w:rsidRPr="0030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«</w:t>
      </w:r>
      <w:r w:rsidR="007509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 w:rsidRPr="0030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7509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 w:rsidRPr="0030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 </w:t>
      </w:r>
      <w:r w:rsidR="007509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 w:rsidRPr="0030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час.;</w:t>
      </w:r>
    </w:p>
    <w:p w:rsidR="00304694" w:rsidRPr="00304694" w:rsidP="00750963">
      <w:pPr>
        <w:shd w:val="clear" w:color="auto" w:fill="FFFFFF"/>
        <w:spacing w:after="0" w:line="322" w:lineRule="exact"/>
        <w:ind w:left="-170" w:right="-397" w:firstLine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протоколом осмотра от </w:t>
      </w:r>
      <w:r w:rsidR="007509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 w:rsidRPr="0030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согласно которому произведен осмотр кафе, установлено место соверш</w:t>
      </w:r>
      <w:r w:rsidRPr="0030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ения правонарушения;</w:t>
      </w:r>
    </w:p>
    <w:p w:rsidR="00304694" w:rsidRPr="00304694" w:rsidP="00750963">
      <w:pPr>
        <w:shd w:val="clear" w:color="auto" w:fill="FFFFFF"/>
        <w:spacing w:after="0" w:line="322" w:lineRule="exact"/>
        <w:ind w:left="-170" w:right="-397" w:firstLine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протоколом изъятия от </w:t>
      </w:r>
      <w:r w:rsidR="007509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 w:rsidRPr="0030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согласно которому изъята 1 </w:t>
      </w:r>
      <w:r w:rsidR="007509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 w:rsidRPr="0030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объёмом </w:t>
      </w:r>
      <w:r w:rsidR="00EA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0,45</w:t>
      </w:r>
      <w:r w:rsidRPr="0030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литра;</w:t>
      </w:r>
    </w:p>
    <w:p w:rsidR="00304694" w:rsidRPr="00304694" w:rsidP="00750963">
      <w:pPr>
        <w:shd w:val="clear" w:color="auto" w:fill="FFFFFF"/>
        <w:spacing w:after="0" w:line="322" w:lineRule="exact"/>
        <w:ind w:left="-170" w:right="-397" w:firstLine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объяснениями </w:t>
      </w:r>
      <w:r w:rsidR="00EA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7509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A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А.Н.</w:t>
      </w:r>
      <w:r w:rsidRPr="0030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7509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 w:rsidRPr="0030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согласно которым она осуществила продажу алкогольной продукции - пива после 20-00 </w:t>
      </w:r>
      <w:r w:rsidRPr="00304694" w:rsidR="00EA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час.</w:t>
      </w:r>
      <w:r w:rsidRPr="0030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</w:p>
    <w:p w:rsidR="00304694" w:rsidRPr="00304694" w:rsidP="00750963">
      <w:pPr>
        <w:shd w:val="clear" w:color="auto" w:fill="FFFFFF"/>
        <w:spacing w:after="0" w:line="322" w:lineRule="exact"/>
        <w:ind w:left="-170" w:right="-397" w:firstLine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объяснением </w:t>
      </w:r>
      <w:r w:rsidR="00EA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7509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A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С.М.</w:t>
      </w:r>
      <w:r w:rsidRPr="0030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7509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 w:rsidRPr="0030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согласно которого он приобрел в </w:t>
      </w:r>
      <w:r w:rsidR="00EA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магазине</w:t>
      </w:r>
      <w:r w:rsidRPr="0030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7509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 w:rsidRPr="0030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после 20-00 час. одну </w:t>
      </w:r>
      <w:r w:rsidR="00EA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банку</w:t>
      </w:r>
      <w:r w:rsidRPr="0030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пива «</w:t>
      </w:r>
      <w:r w:rsidR="007509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 w:rsidRPr="0030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объёмом </w:t>
      </w:r>
      <w:r w:rsidR="00EA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0,45</w:t>
      </w:r>
      <w:r w:rsidRPr="0030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литра, стоимостью </w:t>
      </w:r>
      <w:r w:rsidR="00EA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83</w:t>
      </w:r>
      <w:r w:rsidRPr="0030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</w:t>
      </w:r>
      <w:r w:rsidR="00EA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30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04694" w:rsidRPr="00304694" w:rsidP="00750963">
      <w:pPr>
        <w:shd w:val="clear" w:color="auto" w:fill="FFFFFF"/>
        <w:spacing w:after="0" w:line="322" w:lineRule="exact"/>
        <w:ind w:left="-170" w:right="-397" w:firstLine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копией трудового договора </w:t>
      </w:r>
      <w:r w:rsidR="00EA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б/н</w:t>
      </w:r>
      <w:r w:rsidRPr="0030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7509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 w:rsidRPr="0030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согласно которому </w:t>
      </w:r>
      <w:r w:rsidR="00EA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7509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A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А.Н.</w:t>
      </w:r>
      <w:r w:rsidRPr="0030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принята на работу в должности продавца к </w:t>
      </w:r>
      <w:r w:rsidR="007509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 w:rsidRPr="0030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04694" w:rsidRPr="00304694" w:rsidP="00750963">
      <w:pPr>
        <w:shd w:val="clear" w:color="auto" w:fill="FFFFFF"/>
        <w:spacing w:after="0" w:line="322" w:lineRule="exact"/>
        <w:ind w:left="-170" w:right="-3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- товарным чеком на сумму </w:t>
      </w:r>
      <w:r w:rsidR="00EA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83</w:t>
      </w:r>
      <w:r w:rsidRPr="0030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руб., наименование товара пиво «</w:t>
      </w:r>
      <w:r w:rsidR="007509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 w:rsidRPr="0030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в количестве 1 бутылки, стоимостью </w:t>
      </w:r>
      <w:r w:rsidR="00EA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83</w:t>
      </w:r>
      <w:r w:rsidRPr="0030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</w:t>
      </w:r>
      <w:r w:rsidR="00EA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30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04694" w:rsidRPr="00304694" w:rsidP="00304694">
      <w:pPr>
        <w:shd w:val="clear" w:color="auto" w:fill="FFFFFF"/>
        <w:spacing w:after="0" w:line="322" w:lineRule="exact"/>
        <w:ind w:left="-170" w:right="-397" w:firstLine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справкой на физическое лицо.</w:t>
      </w:r>
    </w:p>
    <w:p w:rsidR="00304694" w:rsidP="00304694">
      <w:pPr>
        <w:shd w:val="clear" w:color="auto" w:fill="FFFFFF"/>
        <w:spacing w:after="0" w:line="322" w:lineRule="exact"/>
        <w:ind w:left="-170" w:right="-397" w:firstLine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</w:t>
      </w:r>
      <w:r w:rsidRPr="0030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сновании ч. 5 ст. 16 Федерального закона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не допускается розничная пр</w:t>
      </w:r>
      <w:r w:rsidRPr="0030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одажа алкогольной продукции с 23 часов до 8 часов по местному времени, за исключением розничной продажи алкогольной продукции, осуществляемой организациями, и розничной продажи пива и пивных напитков, сидра, пуаре, медовухи, осуществляемой индивидуальными </w:t>
      </w:r>
      <w:r w:rsidRPr="0030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предпринимателями, при оказании такими организациями и индивидуальными предпринимателями услуг общественного питания, а также розничной продажи алкогольной продукции, осуществляемой магазинами беспошлинной торговли.</w:t>
      </w:r>
    </w:p>
    <w:p w:rsidR="007145E5" w:rsidRPr="007145E5" w:rsidP="007145E5">
      <w:pPr>
        <w:shd w:val="clear" w:color="auto" w:fill="FFFFFF"/>
        <w:spacing w:after="0" w:line="322" w:lineRule="exact"/>
        <w:ind w:left="-170" w:right="-397" w:firstLine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этом, органы государственной власти </w:t>
      </w:r>
      <w:r w:rsidRPr="00714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субъектов Российской Федерации вправе устанавливать дополнительные ограничения времени, условий и мест розничной продажи алкогольной продукции, в том числе полный запрет на розничную продажу алкогольной продукции.</w:t>
      </w:r>
    </w:p>
    <w:p w:rsidR="00304694" w:rsidRPr="00304694" w:rsidP="00304694">
      <w:pPr>
        <w:shd w:val="clear" w:color="auto" w:fill="FFFFFF"/>
        <w:spacing w:after="0" w:line="322" w:lineRule="exact"/>
        <w:ind w:left="-170" w:right="-397" w:firstLine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п. 1 ч. 1 ст. 4 Закона Ханты-Манс</w:t>
      </w:r>
      <w:r w:rsidRPr="0030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ийского АО - Югры от 16 июня 2016 г. № 46-оз "О регулировании отдельных вопросов в области оборота этилового спирта, алкогольной и спиртосодержащей продукции в Ханты-Мансийском автономном округе - Югре" (в ред. на момент совершения правонарушения) дополнит</w:t>
      </w:r>
      <w:r w:rsidRPr="0030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ельно к установленным Федеральным законом закреплены ограничения времени и условий розничной продажи алкогольной продукции в Ханты-Мансийском автономном округе – Югре, а именно не допускается розничная продажа алкогольной продукции с 20.00 до 08.00 часов п</w:t>
      </w:r>
      <w:r w:rsidRPr="0030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местному времени, за исключением розничной продажи алкогольной продукции, осуществляемой организациями, крестьянскими (фермерскими) хозяйствами, индивидуальными предпринимателями, признаваемыми сельскохозяйственными товаропроизводителями, и розничной про</w:t>
      </w:r>
      <w:r w:rsidRPr="0030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дажи пива и пивных напитков, сидра, пуаре, медовухи, осуществляемой индивидуальными предпринимателями, при оказании такими организациями, крестьянскими (фермерскими) хозяйствами и индивидуальными предпринимателями услуг общественного питания, а также розни</w:t>
      </w:r>
      <w:r w:rsidRPr="0030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чной продажи алкогольной продукции, осуществляемой магазинами беспошлинной торговли</w:t>
      </w:r>
      <w:r w:rsidR="00714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04694" w:rsidRPr="00304694" w:rsidP="00304694">
      <w:pPr>
        <w:shd w:val="clear" w:color="auto" w:fill="FFFFFF"/>
        <w:spacing w:after="0" w:line="322" w:lineRule="exact"/>
        <w:ind w:left="-170" w:right="-397" w:firstLine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Административная ответственность по ст.14.2 Кодекса Российской Федерации об административных правонарушениях наступает за продажу товаров (иных вещей), свободная </w:t>
      </w:r>
      <w:r w:rsidRPr="0030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которых запрещена или ограничена законодательством.</w:t>
      </w:r>
      <w:r w:rsidR="00FF2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04694" w:rsidRPr="00304694" w:rsidP="00750963">
      <w:pPr>
        <w:shd w:val="clear" w:color="auto" w:fill="FFFFFF"/>
        <w:spacing w:after="0" w:line="322" w:lineRule="exact"/>
        <w:ind w:left="-170" w:right="-397" w:firstLine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Исходя из совокупности имеющихся доказательств</w:t>
      </w:r>
      <w:r w:rsidRPr="0030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факт реализации алкогольной продукции после 20.00 часов </w:t>
      </w:r>
      <w:r w:rsidR="006E6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нарушение вышеуказанных запретов</w:t>
      </w:r>
      <w:r w:rsidRPr="0030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нашел свое подтверждение в ходе рассмотрения дела об </w:t>
      </w:r>
      <w:r w:rsidRPr="0030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административном правонарушении, в связи с чем, судья квалифицирует действия </w:t>
      </w:r>
      <w:r w:rsidR="000F5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7509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F5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А.Н.</w:t>
      </w:r>
      <w:r w:rsidRPr="0030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ст. 14.2 </w:t>
      </w:r>
      <w:r w:rsidRPr="0030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Кодекса Российской Федерации об административных правонарушениях – как незаконная продажа товаров (иных вещей), свободная реализация которых запрещена или </w:t>
      </w:r>
      <w:r w:rsidRPr="0030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ограничена законодательством.   </w:t>
      </w:r>
    </w:p>
    <w:p w:rsidR="00304694" w:rsidRPr="00304694" w:rsidP="00304694">
      <w:pPr>
        <w:shd w:val="clear" w:color="auto" w:fill="FFFFFF"/>
        <w:spacing w:after="0" w:line="322" w:lineRule="exact"/>
        <w:ind w:left="-170" w:right="-397" w:firstLine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Обстоятельств, смягчающих и отягчающих административную ответственность в соответствии со ст.ст.4.2, 4.3 Кодекса Российской Федерации об административных правонарушениях, мировой судья не усматривает.</w:t>
      </w:r>
    </w:p>
    <w:p w:rsidR="00304694" w:rsidRPr="00304694" w:rsidP="00304694">
      <w:pPr>
        <w:shd w:val="clear" w:color="auto" w:fill="FFFFFF"/>
        <w:spacing w:after="0" w:line="322" w:lineRule="exact"/>
        <w:ind w:left="-170" w:right="-397" w:firstLine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назначении наказан</w:t>
      </w:r>
      <w:r w:rsidRPr="0030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ия судья учитывает характер и степень общественной опасности совершенного правонарушения, личность виновной, ее имущественное положение.  </w:t>
      </w:r>
    </w:p>
    <w:p w:rsidR="00304694" w:rsidRPr="00304694" w:rsidP="00304694">
      <w:pPr>
        <w:shd w:val="clear" w:color="auto" w:fill="FFFFFF"/>
        <w:spacing w:after="0" w:line="322" w:lineRule="exact"/>
        <w:ind w:left="-170" w:right="-397" w:firstLine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Учитывая изложенное, руководствуясь ст. ст. 29.9, 29.10 Кодекса РФ об административных правонарушениях, мировой судья</w:t>
      </w:r>
    </w:p>
    <w:p w:rsidR="00304694" w:rsidRPr="00304694" w:rsidP="00304694">
      <w:pPr>
        <w:shd w:val="clear" w:color="auto" w:fill="FFFFFF"/>
        <w:spacing w:after="0" w:line="322" w:lineRule="exact"/>
        <w:ind w:left="-170" w:right="-397" w:firstLine="69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ПОСТАНОВИЛ:</w:t>
      </w:r>
    </w:p>
    <w:p w:rsidR="00304694" w:rsidRPr="00304694" w:rsidP="00750963">
      <w:pPr>
        <w:shd w:val="clear" w:color="auto" w:fill="FFFFFF"/>
        <w:spacing w:after="0" w:line="322" w:lineRule="exact"/>
        <w:ind w:left="-170" w:right="-397" w:firstLine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признать </w:t>
      </w:r>
      <w:r w:rsidR="000F5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7509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F5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7509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F5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7509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0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виновной в совершении административного правонарушения, предусмотренного ст. 14.2 Кодекса Российской Федерации об административных правонарушениях и назначить ей наказание в виде административного штрафа в разм</w:t>
      </w:r>
      <w:r w:rsidRPr="0030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 1 500 (одной тысячи пятисот) рублей</w:t>
      </w:r>
      <w:r w:rsidRPr="00A835F6" w:rsidR="00A83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 конфискации</w:t>
      </w:r>
      <w:r w:rsidR="00A83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304694" w:rsidRPr="00304694" w:rsidP="00304694">
      <w:pPr>
        <w:shd w:val="clear" w:color="auto" w:fill="FFFFFF"/>
        <w:spacing w:after="0" w:line="322" w:lineRule="exact"/>
        <w:ind w:left="-170" w:right="-397"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Штраф подлежит уплате на счет: УФК по Ханты-Мансийскому автономному округу – Югре (Департамент административного обеспечения Ханты-Мансийского автономного округа – Югры л/с 04872D08080) кор. счет: </w:t>
      </w:r>
      <w:r w:rsidRPr="0030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40102810245370000007, Банк: РКЦ г. Ханты-Мансийска, номер счета 03100643000000018700, БИК 007162163, ОКТМО 71874000, ИНН 8601073664, КПП 860101001, КБК 72011601333010000140</w:t>
      </w:r>
      <w:r w:rsidRPr="00304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УИН </w:t>
      </w:r>
      <w:r w:rsidRPr="000F594A" w:rsidR="000F594A">
        <w:rPr>
          <w:rFonts w:ascii="Times New Roman" w:eastAsia="Times New Roman" w:hAnsi="Times New Roman" w:cs="Times New Roman"/>
          <w:sz w:val="28"/>
          <w:szCs w:val="28"/>
        </w:rPr>
        <w:t>0412365400055015492514182</w:t>
      </w:r>
      <w:r w:rsidRPr="003046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4694" w:rsidRPr="00304694" w:rsidP="00304694">
      <w:pPr>
        <w:shd w:val="clear" w:color="auto" w:fill="FFFFFF"/>
        <w:spacing w:after="0" w:line="322" w:lineRule="exact"/>
        <w:ind w:left="-170" w:right="-397" w:firstLine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Административный штраф, подлежит уплате не позднее</w:t>
      </w:r>
      <w:r w:rsidRPr="0030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304694" w:rsidRPr="00304694" w:rsidP="00304694">
      <w:pPr>
        <w:spacing w:after="0" w:line="240" w:lineRule="auto"/>
        <w:ind w:left="-170" w:right="-397" w:firstLine="4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4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Постановление может быть обжаловано в Нефтеюганский районный суд, в течение десяти суток со дня получения копии постановления, через мирового судью судебного участка № 6. В этот же срок постановление может быть опротестовано прокурором.       </w:t>
      </w:r>
    </w:p>
    <w:p w:rsidR="00304694" w:rsidRPr="00304694" w:rsidP="00304694">
      <w:pPr>
        <w:tabs>
          <w:tab w:val="left" w:pos="540"/>
        </w:tabs>
        <w:spacing w:after="0" w:line="240" w:lineRule="auto"/>
        <w:ind w:left="-170" w:right="-39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304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304694" w:rsidRPr="00304694" w:rsidP="00304694">
      <w:pPr>
        <w:tabs>
          <w:tab w:val="left" w:pos="540"/>
        </w:tabs>
        <w:spacing w:after="0" w:line="240" w:lineRule="auto"/>
        <w:ind w:left="-170" w:right="-39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</w:t>
      </w:r>
      <w:r w:rsidR="006E68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E68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E68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E68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E68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046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</w:t>
      </w:r>
    </w:p>
    <w:p w:rsidR="000F594A" w:rsidP="00304694">
      <w:pPr>
        <w:tabs>
          <w:tab w:val="left" w:pos="540"/>
        </w:tabs>
        <w:spacing w:after="0" w:line="240" w:lineRule="auto"/>
        <w:ind w:left="-170" w:right="-39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Копия верна: </w:t>
      </w:r>
    </w:p>
    <w:p w:rsidR="00304694" w:rsidRPr="00304694" w:rsidP="00304694">
      <w:pPr>
        <w:tabs>
          <w:tab w:val="left" w:pos="540"/>
        </w:tabs>
        <w:spacing w:after="0" w:line="240" w:lineRule="auto"/>
        <w:ind w:left="-170" w:right="-39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</w:t>
      </w:r>
      <w:r w:rsidR="000F59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F59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F59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Р.В. Голованюк</w:t>
      </w:r>
    </w:p>
    <w:p w:rsidR="00304694" w:rsidRPr="00304694" w:rsidP="00304694">
      <w:pPr>
        <w:tabs>
          <w:tab w:val="left" w:pos="540"/>
        </w:tabs>
        <w:spacing w:after="0" w:line="240" w:lineRule="auto"/>
        <w:ind w:left="-170" w:right="-39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5E2462">
      <w:headerReference w:type="default" r:id="rId4"/>
      <w:headerReference w:type="first" r:id="rId5"/>
      <w:pgSz w:w="11906" w:h="16838"/>
      <w:pgMar w:top="567" w:right="992" w:bottom="993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7643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50963">
      <w:rPr>
        <w:noProof/>
      </w:rPr>
      <w:t>2</w:t>
    </w:r>
    <w:r>
      <w:fldChar w:fldCharType="end"/>
    </w:r>
  </w:p>
  <w:p w:rsidR="00F576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7643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750963">
      <w:rPr>
        <w:noProof/>
      </w:rPr>
      <w:t>1</w:t>
    </w:r>
    <w:r>
      <w:fldChar w:fldCharType="end"/>
    </w:r>
  </w:p>
  <w:p w:rsidR="00F576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CB3"/>
    <w:rsid w:val="000F06D8"/>
    <w:rsid w:val="000F594A"/>
    <w:rsid w:val="00147CF2"/>
    <w:rsid w:val="001A410E"/>
    <w:rsid w:val="00304694"/>
    <w:rsid w:val="005E0592"/>
    <w:rsid w:val="006E6870"/>
    <w:rsid w:val="007145E5"/>
    <w:rsid w:val="00750963"/>
    <w:rsid w:val="008D0CB3"/>
    <w:rsid w:val="00942A3D"/>
    <w:rsid w:val="00A011DB"/>
    <w:rsid w:val="00A835F6"/>
    <w:rsid w:val="00B50AB0"/>
    <w:rsid w:val="00C52383"/>
    <w:rsid w:val="00E652CC"/>
    <w:rsid w:val="00E91627"/>
    <w:rsid w:val="00EA1EA4"/>
    <w:rsid w:val="00EC03F9"/>
    <w:rsid w:val="00F57643"/>
    <w:rsid w:val="00FF2CA2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E226F60-60A8-44DA-9B93-BF88A623D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rsid w:val="00B50AB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B50A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